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4C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>附件1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textAlignment w:val="baseline"/>
        <w:rPr>
          <w:rFonts w:ascii="仿宋_GB2312" w:eastAsia="仿宋_GB2312" w:hAnsi="仿宋_GB2312" w:cs="Times New Roman"/>
          <w:b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b/>
          <w:sz w:val="32"/>
          <w:szCs w:val="32"/>
        </w:rPr>
        <w:t>《事业单位领导人员管理暂行规定》第六条规定的事业单位领导人员应当具备下列基本条件：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 xml:space="preserve">　　（一）政治素质好，坚持以马克思列宁主义、毛泽东思想、邓小平理论、“三个代表”重要思想、科学发展观为指导，深入学习贯彻习近平总书记系列重要讲话精神，理想信念坚定，思想上、政治上、行动上同党中央保持高度一致，坚决执行党的基本路线和各项方针政策，坚持民主集中制，带头</w:t>
      </w:r>
      <w:proofErr w:type="gramStart"/>
      <w:r w:rsidRPr="00E940ED">
        <w:rPr>
          <w:rFonts w:ascii="仿宋_GB2312" w:eastAsia="仿宋_GB2312" w:hAnsi="仿宋_GB2312" w:cs="Times New Roman" w:hint="eastAsia"/>
          <w:sz w:val="32"/>
          <w:szCs w:val="32"/>
        </w:rPr>
        <w:t>践行</w:t>
      </w:r>
      <w:proofErr w:type="gramEnd"/>
      <w:r w:rsidRPr="00E940ED">
        <w:rPr>
          <w:rFonts w:ascii="仿宋_GB2312" w:eastAsia="仿宋_GB2312" w:hAnsi="仿宋_GB2312" w:cs="Times New Roman" w:hint="eastAsia"/>
          <w:sz w:val="32"/>
          <w:szCs w:val="32"/>
        </w:rPr>
        <w:t>社会主义核心价值观，忠实履行公共服务的政治责任和社会责任；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 xml:space="preserve">　　（二）组织领导能力强，善于科学管理、沟通协调、依法办事、推动落实，有较强的公共服务意识和改革创新精神，工作实绩突出；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 xml:space="preserve">　　（三）有相关的专业素质或者从业经历，熟悉有关政策法规和行业发展情况，业界声誉好；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 xml:space="preserve">　　（四）事业心和责任感强，热爱公益事业，求真务实，团结协作，遵纪守法，廉洁从业，群众威信高。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 xml:space="preserve">　　担任党内领导职务的领导人员，应当牢固树立党建责任意识，熟悉党务，善于做思想政治工作。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 w:rsidRPr="00E940ED">
        <w:rPr>
          <w:rFonts w:ascii="仿宋_GB2312" w:eastAsia="仿宋_GB2312" w:hAnsi="仿宋_GB2312" w:cs="Times New Roman" w:hint="eastAsia"/>
          <w:sz w:val="32"/>
          <w:szCs w:val="32"/>
        </w:rPr>
        <w:t>正职领导人员，应当具有驾驭全局的能力，善于抓班子带队伍，民主作风好。</w:t>
      </w:r>
    </w:p>
    <w:p w:rsidR="00800F4C" w:rsidRPr="00E940ED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800F4C" w:rsidRDefault="00800F4C" w:rsidP="00800F4C">
      <w:pPr>
        <w:pStyle w:val="a7"/>
        <w:shd w:val="clear" w:color="auto" w:fill="FFFFFF"/>
        <w:spacing w:before="0" w:beforeAutospacing="0" w:after="0" w:afterAutospacing="0" w:line="560" w:lineRule="exact"/>
        <w:ind w:firstLine="645"/>
        <w:jc w:val="both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bookmarkStart w:id="0" w:name="_GoBack"/>
      <w:bookmarkEnd w:id="0"/>
    </w:p>
    <w:sectPr w:rsidR="00800F4C" w:rsidSect="007C1C0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4C" w:rsidRDefault="00F86B4C">
      <w:r>
        <w:separator/>
      </w:r>
    </w:p>
  </w:endnote>
  <w:endnote w:type="continuationSeparator" w:id="0">
    <w:p w:rsidR="00F86B4C" w:rsidRDefault="00F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76" w:rsidRDefault="00800F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16FD" w:rsidRPr="002616FD">
      <w:rPr>
        <w:noProof/>
        <w:lang w:val="zh-CN"/>
      </w:rPr>
      <w:t>1</w:t>
    </w:r>
    <w:r>
      <w:fldChar w:fldCharType="end"/>
    </w:r>
  </w:p>
  <w:p w:rsidR="00C16C76" w:rsidRDefault="00F86B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4C" w:rsidRDefault="00F86B4C">
      <w:r>
        <w:separator/>
      </w:r>
    </w:p>
  </w:footnote>
  <w:footnote w:type="continuationSeparator" w:id="0">
    <w:p w:rsidR="00F86B4C" w:rsidRDefault="00F8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B" w:rsidRPr="008B0A08" w:rsidRDefault="00F86B4C" w:rsidP="00483F97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C"/>
    <w:rsid w:val="002616FD"/>
    <w:rsid w:val="00367E8C"/>
    <w:rsid w:val="00800F4C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38301-666A-4BE7-9967-0236A0CC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qFormat/>
    <w:rsid w:val="00800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00F4C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10"/>
    <w:uiPriority w:val="99"/>
    <w:unhideWhenUsed/>
    <w:rsid w:val="0080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800F4C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00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1"/>
    <w:link w:val="a5"/>
    <w:uiPriority w:val="99"/>
    <w:rsid w:val="00800F4C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800F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2018-06-25T00:29:00Z</dcterms:created>
  <dcterms:modified xsi:type="dcterms:W3CDTF">2018-06-25T00:32:00Z</dcterms:modified>
</cp:coreProperties>
</file>